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A40C" w14:textId="77777777" w:rsidR="006B1827" w:rsidRPr="006B1827" w:rsidRDefault="006B1827" w:rsidP="006B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617C170E" w14:textId="77777777" w:rsidR="006B1827" w:rsidRPr="006B1827" w:rsidRDefault="006B1827" w:rsidP="006B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sz w:val="18"/>
          <w:szCs w:val="18"/>
        </w:rPr>
        <w:t>LAZIO CINEMA FUTURO</w:t>
      </w:r>
    </w:p>
    <w:p w14:paraId="708D64DA" w14:textId="77777777" w:rsidR="006B1827" w:rsidRPr="006B1827" w:rsidRDefault="006B1827" w:rsidP="006B1827">
      <w:pPr>
        <w:pStyle w:val="Titolo2"/>
        <w:spacing w:before="120"/>
        <w:jc w:val="center"/>
        <w:rPr>
          <w:rFonts w:ascii="Titillium" w:hAnsi="Titillium" w:cs="Arial"/>
          <w:b/>
          <w:bCs/>
          <w:color w:val="003399"/>
          <w:sz w:val="18"/>
          <w:szCs w:val="18"/>
        </w:rPr>
      </w:pPr>
      <w:r w:rsidRPr="006B1827">
        <w:rPr>
          <w:rFonts w:ascii="Titillium" w:hAnsi="Titillium" w:cs="Arial"/>
          <w:color w:val="003399"/>
          <w:sz w:val="18"/>
          <w:szCs w:val="18"/>
        </w:rPr>
        <w:t>DICHIARAZIONE SUL REQUISITO DI PMI</w:t>
      </w:r>
    </w:p>
    <w:p w14:paraId="7B62E731" w14:textId="77777777" w:rsidR="006B1827" w:rsidRPr="006B1827" w:rsidRDefault="006B1827" w:rsidP="006B1827">
      <w:pPr>
        <w:spacing w:after="240"/>
        <w:jc w:val="center"/>
        <w:outlineLvl w:val="0"/>
        <w:rPr>
          <w:rFonts w:ascii="Titillium" w:eastAsia="Arial Unicode MS" w:hAnsi="Titillium" w:cs="Arial"/>
          <w:color w:val="003399"/>
          <w:sz w:val="18"/>
          <w:szCs w:val="18"/>
        </w:rPr>
      </w:pPr>
      <w:r w:rsidRPr="006B1827">
        <w:rPr>
          <w:rFonts w:ascii="Titillium" w:eastAsia="Arial Unicode MS" w:hAnsi="Titillium" w:cs="Arial"/>
          <w:color w:val="003399"/>
          <w:sz w:val="18"/>
          <w:szCs w:val="18"/>
        </w:rPr>
        <w:t>IMPRESA CHE HA RELAZIONI RILEVANTI CON ALTRE IMPRESE</w:t>
      </w:r>
    </w:p>
    <w:p w14:paraId="1C4C4780" w14:textId="77777777" w:rsidR="006B1827" w:rsidRPr="006B1827" w:rsidRDefault="006B1827" w:rsidP="006B1827">
      <w:pPr>
        <w:ind w:left="6237"/>
        <w:jc w:val="both"/>
        <w:outlineLvl w:val="0"/>
        <w:rPr>
          <w:rFonts w:ascii="Titillium" w:hAnsi="Titillium" w:cs="Arial"/>
          <w:snapToGrid w:val="0"/>
          <w:sz w:val="18"/>
          <w:szCs w:val="18"/>
          <w:lang w:eastAsia="en-US"/>
        </w:rPr>
      </w:pPr>
      <w:r w:rsidRPr="006B1827">
        <w:rPr>
          <w:rFonts w:ascii="Titillium" w:hAnsi="Titillium" w:cs="Arial"/>
          <w:snapToGrid w:val="0"/>
          <w:sz w:val="18"/>
          <w:szCs w:val="18"/>
          <w:lang w:eastAsia="en-US"/>
        </w:rPr>
        <w:t xml:space="preserve">Spettabile </w:t>
      </w:r>
    </w:p>
    <w:p w14:paraId="355FC75A" w14:textId="77777777" w:rsidR="006B1827" w:rsidRPr="006B1827" w:rsidRDefault="006B1827" w:rsidP="006B1827">
      <w:pPr>
        <w:spacing w:after="360"/>
        <w:ind w:left="6237"/>
        <w:outlineLvl w:val="0"/>
        <w:rPr>
          <w:rFonts w:ascii="Titillium" w:hAnsi="Titillium" w:cs="Arial"/>
          <w:snapToGrid w:val="0"/>
          <w:sz w:val="18"/>
          <w:szCs w:val="18"/>
          <w:lang w:eastAsia="en-US"/>
        </w:rPr>
      </w:pPr>
      <w:r w:rsidRPr="006B1827">
        <w:rPr>
          <w:rFonts w:ascii="Titillium" w:hAnsi="Titillium" w:cs="Arial"/>
          <w:snapToGrid w:val="0"/>
          <w:sz w:val="18"/>
          <w:szCs w:val="18"/>
          <w:lang w:eastAsia="en-US"/>
        </w:rPr>
        <w:t>Lazio Innova</w:t>
      </w:r>
    </w:p>
    <w:p w14:paraId="366F96F8" w14:textId="77777777" w:rsidR="006B1827" w:rsidRPr="006B1827" w:rsidRDefault="006B1827" w:rsidP="006B1827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18"/>
          <w:szCs w:val="18"/>
        </w:rPr>
      </w:pPr>
      <w:r w:rsidRPr="006B1827">
        <w:rPr>
          <w:rFonts w:ascii="Titillium" w:hAnsi="Titillium" w:cs="Arial"/>
          <w:sz w:val="18"/>
          <w:szCs w:val="18"/>
        </w:rPr>
        <w:t>Oggetto:</w:t>
      </w:r>
      <w:r w:rsidRPr="006B1827">
        <w:rPr>
          <w:rFonts w:ascii="Titillium" w:hAnsi="Titillium" w:cs="Arial"/>
          <w:b/>
          <w:sz w:val="18"/>
          <w:szCs w:val="18"/>
        </w:rPr>
        <w:t xml:space="preserve"> </w:t>
      </w:r>
      <w:r w:rsidRPr="006B1827">
        <w:rPr>
          <w:rFonts w:ascii="Titillium" w:hAnsi="Titillium" w:cs="Arial"/>
          <w:sz w:val="18"/>
          <w:szCs w:val="18"/>
        </w:rPr>
        <w:t xml:space="preserve">dichiarazione sul requisito di </w:t>
      </w:r>
      <w:r w:rsidRPr="006B1827">
        <w:rPr>
          <w:rFonts w:ascii="Titillium" w:hAnsi="Titillium" w:cs="Arial"/>
          <w:b/>
          <w:bCs/>
          <w:sz w:val="18"/>
          <w:szCs w:val="18"/>
        </w:rPr>
        <w:t>PMI</w:t>
      </w:r>
      <w:r w:rsidRPr="006B1827">
        <w:rPr>
          <w:rFonts w:ascii="Titillium" w:hAnsi="Titillium" w:cs="Arial"/>
          <w:sz w:val="18"/>
          <w:szCs w:val="18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817"/>
        <w:gridCol w:w="423"/>
        <w:gridCol w:w="6042"/>
      </w:tblGrid>
      <w:tr w:rsidR="006B1827" w:rsidRPr="006B1827" w14:paraId="5B713EAF" w14:textId="77777777" w:rsidTr="001F0E4C">
        <w:trPr>
          <w:trHeight w:val="397"/>
        </w:trPr>
        <w:tc>
          <w:tcPr>
            <w:tcW w:w="2350" w:type="dxa"/>
            <w:gridSpan w:val="3"/>
            <w:hideMark/>
          </w:tcPr>
          <w:p w14:paraId="71FF88AC" w14:textId="77777777" w:rsidR="006B1827" w:rsidRPr="006B1827" w:rsidRDefault="006B1827" w:rsidP="001F0E4C">
            <w:pPr>
              <w:spacing w:before="60" w:after="60"/>
              <w:jc w:val="both"/>
              <w:rPr>
                <w:rFonts w:ascii="Titillium" w:hAnsi="Titillium" w:cs="Arial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Il/La sottoscritto/a</w:t>
            </w:r>
          </w:p>
        </w:tc>
        <w:tc>
          <w:tcPr>
            <w:tcW w:w="7282" w:type="dxa"/>
            <w:gridSpan w:val="3"/>
            <w:vAlign w:val="center"/>
            <w:hideMark/>
          </w:tcPr>
          <w:p w14:paraId="732B33DB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(nome e cognome)</w:t>
            </w:r>
          </w:p>
        </w:tc>
      </w:tr>
      <w:tr w:rsidR="006B1827" w:rsidRPr="006B1827" w14:paraId="6BFEB2BC" w14:textId="77777777" w:rsidTr="001F0E4C">
        <w:trPr>
          <w:trHeight w:val="397"/>
        </w:trPr>
        <w:tc>
          <w:tcPr>
            <w:tcW w:w="1566" w:type="dxa"/>
            <w:gridSpan w:val="2"/>
            <w:hideMark/>
          </w:tcPr>
          <w:p w14:paraId="227EAF98" w14:textId="77777777" w:rsidR="006B1827" w:rsidRPr="006B1827" w:rsidRDefault="006B1827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8066" w:type="dxa"/>
            <w:gridSpan w:val="4"/>
            <w:vAlign w:val="center"/>
          </w:tcPr>
          <w:p w14:paraId="712322E6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  <w:tr w:rsidR="006B1827" w:rsidRPr="006B1827" w14:paraId="19CC7A35" w14:textId="77777777" w:rsidTr="001F0E4C">
        <w:trPr>
          <w:trHeight w:val="397"/>
        </w:trPr>
        <w:tc>
          <w:tcPr>
            <w:tcW w:w="3590" w:type="dxa"/>
            <w:gridSpan w:val="5"/>
            <w:hideMark/>
          </w:tcPr>
          <w:p w14:paraId="251BC6C4" w14:textId="77777777" w:rsidR="006B1827" w:rsidRPr="006B1827" w:rsidRDefault="006B1827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In qualità di </w:t>
            </w: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Legale Rappresentante</w:t>
            </w: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di:</w:t>
            </w:r>
          </w:p>
        </w:tc>
        <w:tc>
          <w:tcPr>
            <w:tcW w:w="6042" w:type="dxa"/>
            <w:hideMark/>
          </w:tcPr>
          <w:p w14:paraId="35A51968" w14:textId="77777777" w:rsidR="006B1827" w:rsidRPr="006B1827" w:rsidRDefault="006B1827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2060"/>
                <w:sz w:val="18"/>
                <w:szCs w:val="18"/>
              </w:rPr>
              <w:t>(</w:t>
            </w:r>
            <w:r w:rsidRPr="006B1827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denominazione legale della persona giuridica</w:t>
            </w:r>
            <w:r w:rsidRPr="006B1827">
              <w:rPr>
                <w:rFonts w:ascii="Titillium" w:hAnsi="Titillium" w:cs="Arial"/>
                <w:i/>
                <w:color w:val="002060"/>
                <w:sz w:val="18"/>
                <w:szCs w:val="18"/>
              </w:rPr>
              <w:t>)</w:t>
            </w:r>
          </w:p>
        </w:tc>
      </w:tr>
      <w:tr w:rsidR="006B1827" w:rsidRPr="006B1827" w14:paraId="2BB39D38" w14:textId="77777777" w:rsidTr="001F0E4C">
        <w:trPr>
          <w:trHeight w:val="397"/>
        </w:trPr>
        <w:tc>
          <w:tcPr>
            <w:tcW w:w="427" w:type="dxa"/>
          </w:tcPr>
          <w:p w14:paraId="54790B69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  <w:tc>
          <w:tcPr>
            <w:tcW w:w="2740" w:type="dxa"/>
            <w:gridSpan w:val="3"/>
            <w:hideMark/>
          </w:tcPr>
          <w:p w14:paraId="42B791E9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6465" w:type="dxa"/>
            <w:gridSpan w:val="2"/>
          </w:tcPr>
          <w:p w14:paraId="17657E86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</w:tbl>
    <w:p w14:paraId="24A32C36" w14:textId="77777777" w:rsidR="006B1827" w:rsidRPr="006B1827" w:rsidRDefault="006B1827" w:rsidP="006B1827">
      <w:pPr>
        <w:autoSpaceDE w:val="0"/>
        <w:autoSpaceDN w:val="0"/>
        <w:adjustRightInd w:val="0"/>
        <w:spacing w:before="120" w:after="240" w:line="256" w:lineRule="auto"/>
        <w:jc w:val="both"/>
        <w:rPr>
          <w:rFonts w:ascii="Titillium" w:hAnsi="Titillium" w:cs="Arial"/>
          <w:sz w:val="18"/>
          <w:szCs w:val="18"/>
        </w:rPr>
      </w:pPr>
      <w:r w:rsidRPr="006B1827">
        <w:rPr>
          <w:rFonts w:ascii="Titillium" w:hAnsi="Titillium" w:cs="Arial"/>
          <w:bCs/>
          <w:sz w:val="18"/>
          <w:szCs w:val="18"/>
        </w:rPr>
        <w:t xml:space="preserve">Nel rispetto di quanto previsto dall’Allegato I del </w:t>
      </w:r>
      <w:r w:rsidRPr="006B1827">
        <w:rPr>
          <w:rFonts w:ascii="Titillium" w:hAnsi="Titillium" w:cs="Arial"/>
          <w:b/>
          <w:sz w:val="18"/>
          <w:szCs w:val="18"/>
        </w:rPr>
        <w:t>RGE</w:t>
      </w:r>
      <w:r w:rsidRPr="006B1827">
        <w:rPr>
          <w:rFonts w:ascii="Titillium" w:hAnsi="Titillium" w:cs="Arial"/>
          <w:bCs/>
          <w:sz w:val="18"/>
          <w:szCs w:val="18"/>
        </w:rPr>
        <w:t xml:space="preserve"> (</w:t>
      </w:r>
      <w:r w:rsidRPr="006B1827">
        <w:rPr>
          <w:rFonts w:ascii="Titillium" w:hAnsi="Titillium" w:cs="Arial"/>
          <w:sz w:val="18"/>
          <w:szCs w:val="18"/>
        </w:rPr>
        <w:t xml:space="preserve">Reg. (UE) N. 651/2014), </w:t>
      </w:r>
    </w:p>
    <w:p w14:paraId="22E3D64E" w14:textId="77777777" w:rsidR="006B1827" w:rsidRPr="006B1827" w:rsidRDefault="006B1827" w:rsidP="006B1827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19A13B24" w14:textId="77777777" w:rsidR="006B1827" w:rsidRPr="006B1827" w:rsidRDefault="006B1827" w:rsidP="006B1827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color w:val="3C3C3C"/>
          <w:kern w:val="3"/>
          <w:sz w:val="18"/>
          <w:szCs w:val="18"/>
        </w:rPr>
      </w:pP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>Che</w:t>
      </w:r>
      <w:r w:rsidRPr="006B1827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l’impresa </w:t>
      </w:r>
      <w:r w:rsidRPr="006B1827">
        <w:rPr>
          <w:rFonts w:ascii="Titillium" w:hAnsi="Titillium" w:cs="Arial"/>
          <w:b/>
          <w:bCs/>
          <w:color w:val="3C3C3C"/>
          <w:kern w:val="3"/>
          <w:sz w:val="18"/>
          <w:szCs w:val="18"/>
        </w:rPr>
        <w:t>Proponente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 HA UNA O PIU’ RELAZIONI RILEVANTI AI FINI DELLA DEFINIZIONE DELLA DIMENSIONE DI IMPRESA con le imprese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6B1827" w:rsidRPr="006B1827" w14:paraId="1CDFEFE8" w14:textId="77777777" w:rsidTr="001F0E4C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668E85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Nominativo e codice fiscale</w:t>
            </w:r>
          </w:p>
          <w:p w14:paraId="4E76783B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EF4933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Descrizione</w:t>
            </w:r>
          </w:p>
          <w:p w14:paraId="43D7F43B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della</w:t>
            </w:r>
          </w:p>
          <w:p w14:paraId="4EC158F2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A7E09C3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Inclusa nel Bilancio consolidato</w:t>
            </w:r>
          </w:p>
          <w:p w14:paraId="0049737B" w14:textId="77777777" w:rsidR="006B1827" w:rsidRPr="006B1827" w:rsidRDefault="006B1827" w:rsidP="001F0E4C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di:</w:t>
            </w:r>
          </w:p>
        </w:tc>
      </w:tr>
      <w:tr w:rsidR="006B1827" w:rsidRPr="006B1827" w14:paraId="64EC4A63" w14:textId="77777777" w:rsidTr="001F0E4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4FED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2B9C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EAD2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6A10E6D1" w14:textId="77777777" w:rsidTr="001F0E4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9879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31FF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EDE3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3A358233" w14:textId="77777777" w:rsidTr="001F0E4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D976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4F2B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384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</w:tbl>
    <w:p w14:paraId="31D0B0CD" w14:textId="77777777" w:rsidR="006B1827" w:rsidRPr="006B1827" w:rsidRDefault="006B1827" w:rsidP="006B1827">
      <w:pPr>
        <w:spacing w:after="120" w:line="256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6B182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2E1B6CE2" w14:textId="77777777" w:rsidR="006B1827" w:rsidRPr="006B1827" w:rsidRDefault="006B1827" w:rsidP="006B1827">
      <w:pPr>
        <w:autoSpaceDE w:val="0"/>
        <w:autoSpaceDN w:val="0"/>
        <w:adjustRightInd w:val="0"/>
        <w:spacing w:after="240" w:line="256" w:lineRule="auto"/>
        <w:jc w:val="both"/>
        <w:rPr>
          <w:rFonts w:ascii="Titillium" w:hAnsi="Titillium" w:cs="Arial"/>
          <w:bCs/>
          <w:color w:val="3C3C3C"/>
          <w:sz w:val="18"/>
          <w:szCs w:val="18"/>
        </w:rPr>
      </w:pPr>
      <w:r w:rsidRPr="006B1827">
        <w:rPr>
          <w:rFonts w:ascii="Titillium" w:hAnsi="Titillium" w:cs="Arial"/>
          <w:bCs/>
          <w:color w:val="3C3C3C"/>
          <w:sz w:val="18"/>
          <w:szCs w:val="18"/>
        </w:rPr>
        <w:t xml:space="preserve">Pertanto, al fine della verifica delle dimensioni di </w:t>
      </w:r>
      <w:r w:rsidRPr="006B1827">
        <w:rPr>
          <w:rFonts w:ascii="Titillium" w:hAnsi="Titillium" w:cs="Arial"/>
          <w:color w:val="3C3C3C"/>
          <w:sz w:val="18"/>
          <w:szCs w:val="18"/>
        </w:rPr>
        <w:t>impresa</w:t>
      </w:r>
      <w:r w:rsidRPr="006B1827">
        <w:rPr>
          <w:rFonts w:ascii="Titillium" w:hAnsi="Titillium" w:cs="Arial"/>
          <w:bCs/>
          <w:color w:val="3C3C3C"/>
          <w:sz w:val="18"/>
          <w:szCs w:val="18"/>
        </w:rPr>
        <w:t xml:space="preserve"> e nel rispetto di quanto previsto dall’Allegato I del </w:t>
      </w:r>
      <w:r w:rsidRPr="006B1827">
        <w:rPr>
          <w:rFonts w:ascii="Titillium" w:hAnsi="Titillium" w:cs="Arial"/>
          <w:b/>
          <w:bCs/>
          <w:color w:val="3C3C3C"/>
          <w:sz w:val="18"/>
          <w:szCs w:val="18"/>
        </w:rPr>
        <w:t>RGE</w:t>
      </w:r>
      <w:r w:rsidRPr="006B1827">
        <w:rPr>
          <w:rFonts w:ascii="Titillium" w:hAnsi="Titillium" w:cs="Arial"/>
          <w:bCs/>
          <w:color w:val="3C3C3C"/>
          <w:sz w:val="18"/>
          <w:szCs w:val="18"/>
        </w:rPr>
        <w:t xml:space="preserve"> (</w:t>
      </w:r>
      <w:r w:rsidRPr="006B1827">
        <w:rPr>
          <w:rFonts w:ascii="Titillium" w:hAnsi="Titillium" w:cs="Arial"/>
          <w:color w:val="3C3C3C"/>
          <w:sz w:val="18"/>
          <w:szCs w:val="18"/>
        </w:rPr>
        <w:t>Reg. (UE) n. 651/2014)</w:t>
      </w:r>
      <w:r w:rsidRPr="006B1827">
        <w:rPr>
          <w:rFonts w:ascii="Titillium" w:hAnsi="Titillium" w:cs="Arial"/>
          <w:bCs/>
          <w:color w:val="3C3C3C"/>
          <w:sz w:val="18"/>
          <w:szCs w:val="18"/>
        </w:rPr>
        <w:t xml:space="preserve">, </w:t>
      </w:r>
    </w:p>
    <w:p w14:paraId="6D2CEDB8" w14:textId="77777777" w:rsidR="006B1827" w:rsidRPr="006B1827" w:rsidRDefault="006B1827" w:rsidP="006B1827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6FA8A0F4" w14:textId="77777777" w:rsidR="006B1827" w:rsidRPr="006B1827" w:rsidRDefault="006B1827" w:rsidP="006B1827">
      <w:pPr>
        <w:suppressAutoHyphens/>
        <w:autoSpaceDN w:val="0"/>
        <w:spacing w:after="240" w:line="256" w:lineRule="auto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6B1827">
        <w:rPr>
          <w:rFonts w:ascii="Titillium" w:hAnsi="Titillium" w:cs="Arial"/>
          <w:color w:val="3C3C3C"/>
          <w:sz w:val="18"/>
          <w:szCs w:val="18"/>
        </w:rPr>
        <w:t xml:space="preserve">Che le informazioni necessarie per la verifica delle dimensioni di </w:t>
      </w:r>
      <w:r w:rsidRPr="006B1827">
        <w:rPr>
          <w:rFonts w:ascii="Titillium" w:hAnsi="Titillium" w:cs="Arial"/>
          <w:bCs/>
          <w:color w:val="3C3C3C"/>
          <w:sz w:val="18"/>
          <w:szCs w:val="18"/>
        </w:rPr>
        <w:t>impresa</w:t>
      </w:r>
      <w:r w:rsidRPr="006B1827">
        <w:rPr>
          <w:rFonts w:ascii="Titillium" w:hAnsi="Titillium" w:cs="Arial"/>
          <w:color w:val="3C3C3C"/>
          <w:sz w:val="18"/>
          <w:szCs w:val="18"/>
        </w:rPr>
        <w:t xml:space="preserve"> sono quelle indicate nelle seguenti tabelle:</w:t>
      </w:r>
    </w:p>
    <w:p w14:paraId="3333AD3F" w14:textId="77777777" w:rsidR="006B1827" w:rsidRPr="006B1827" w:rsidRDefault="006B1827" w:rsidP="006B1827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b/>
          <w:kern w:val="3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kern w:val="3"/>
          <w:sz w:val="18"/>
          <w:szCs w:val="18"/>
        </w:rPr>
        <w:t>TABELLA 1</w:t>
      </w:r>
      <w:r w:rsidRPr="006B1827">
        <w:rPr>
          <w:rFonts w:ascii="Titillium" w:hAnsi="Titillium" w:cs="Arial"/>
          <w:kern w:val="3"/>
          <w:sz w:val="18"/>
          <w:szCs w:val="18"/>
        </w:rPr>
        <w:t xml:space="preserve"> 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– Dati relativi all’impresa </w:t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Proponente</w:t>
      </w:r>
      <w:r w:rsidRPr="006B1827">
        <w:rPr>
          <w:rStyle w:val="Rimandonotaapidipagina"/>
          <w:rFonts w:ascii="Titillium" w:hAnsi="Titillium" w:cs="Arial"/>
          <w:sz w:val="18"/>
          <w:szCs w:val="18"/>
        </w:rPr>
        <w:footnoteReference w:id="1"/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7"/>
        <w:gridCol w:w="2622"/>
        <w:gridCol w:w="2906"/>
      </w:tblGrid>
      <w:tr w:rsidR="006B1827" w:rsidRPr="006B1827" w14:paraId="45D28588" w14:textId="77777777" w:rsidTr="001F0E4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A266C" w14:textId="77777777" w:rsidR="006B1827" w:rsidRPr="006B1827" w:rsidRDefault="006B1827" w:rsidP="001F0E4C">
            <w:pPr>
              <w:spacing w:before="60" w:after="60"/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F0E396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bCs/>
                <w:color w:val="000000"/>
                <w:sz w:val="18"/>
                <w:szCs w:val="18"/>
              </w:rPr>
              <w:t>nell’ultimo esercizio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7CFF9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bCs/>
                <w:color w:val="000000"/>
                <w:sz w:val="18"/>
                <w:szCs w:val="18"/>
              </w:rPr>
              <w:t>nel penultimo esercizio</w:t>
            </w:r>
          </w:p>
        </w:tc>
      </w:tr>
      <w:tr w:rsidR="006B1827" w:rsidRPr="006B1827" w14:paraId="1B7FD2E6" w14:textId="77777777" w:rsidTr="001F0E4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5998D6" w14:textId="77777777" w:rsidR="006B1827" w:rsidRPr="006B1827" w:rsidRDefault="006B1827" w:rsidP="001F0E4C">
            <w:pPr>
              <w:rPr>
                <w:rFonts w:ascii="Titillium" w:hAnsi="Titillium" w:cs="Arial"/>
                <w:bCs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Cs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08D5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AAF8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14599AA8" w14:textId="77777777" w:rsidTr="001F0E4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CA7D20" w14:textId="77777777" w:rsidR="006B1827" w:rsidRPr="006B1827" w:rsidRDefault="006B1827" w:rsidP="001F0E4C">
            <w:pPr>
              <w:rPr>
                <w:rFonts w:ascii="Titillium" w:hAnsi="Titillium" w:cs="Arial"/>
                <w:bCs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Cs/>
                <w:color w:val="3C3C3C"/>
                <w:sz w:val="18"/>
                <w:szCs w:val="18"/>
              </w:rPr>
              <w:t>Fatturato pari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F79D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0459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404632C2" w14:textId="77777777" w:rsidTr="001F0E4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8EEE15" w14:textId="77777777" w:rsidR="006B1827" w:rsidRPr="006B1827" w:rsidRDefault="006B1827" w:rsidP="001F0E4C">
            <w:pPr>
              <w:rPr>
                <w:rFonts w:ascii="Titillium" w:hAnsi="Titillium" w:cs="Arial"/>
                <w:bCs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Cs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674F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06B6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</w:tbl>
    <w:p w14:paraId="6016109F" w14:textId="77777777" w:rsidR="006B1827" w:rsidRPr="006B1827" w:rsidRDefault="006B1827" w:rsidP="006B1827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color w:val="3C3C3C"/>
          <w:kern w:val="3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kern w:val="3"/>
          <w:sz w:val="18"/>
          <w:szCs w:val="18"/>
        </w:rPr>
        <w:lastRenderedPageBreak/>
        <w:t>TABELLA 2</w:t>
      </w:r>
      <w:r w:rsidRPr="006B1827">
        <w:rPr>
          <w:rFonts w:ascii="Titillium" w:hAnsi="Titillium" w:cs="Arial"/>
          <w:kern w:val="3"/>
          <w:sz w:val="18"/>
          <w:szCs w:val="18"/>
        </w:rPr>
        <w:t xml:space="preserve"> 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– Dati relativi alle </w:t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Imprese Collegate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, direttamente e indirettamente, sia per il tramite di altre </w:t>
      </w:r>
      <w:r w:rsidRPr="006B1827">
        <w:rPr>
          <w:rFonts w:ascii="Titillium" w:hAnsi="Titillium" w:cs="Arial"/>
          <w:bCs/>
          <w:color w:val="3C3C3C"/>
          <w:kern w:val="3"/>
          <w:sz w:val="18"/>
          <w:szCs w:val="18"/>
        </w:rPr>
        <w:t xml:space="preserve">imprese 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>che per il tramite di persone fisiche</w:t>
      </w:r>
      <w:r w:rsidRPr="006B1827">
        <w:rPr>
          <w:rStyle w:val="Rimandonotaapidipagina"/>
          <w:rFonts w:ascii="Titillium" w:hAnsi="Titillium" w:cs="Arial"/>
          <w:sz w:val="18"/>
          <w:szCs w:val="18"/>
        </w:rPr>
        <w:footnoteReference w:id="2"/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6B1827" w:rsidRPr="006B1827" w14:paraId="5F26F71A" w14:textId="77777777" w:rsidTr="001F0E4C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88864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E53BFF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B6D0C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D31CCF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04F48F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 penultimo esercizio</w:t>
            </w:r>
          </w:p>
        </w:tc>
      </w:tr>
      <w:tr w:rsidR="006B1827" w:rsidRPr="006B1827" w14:paraId="6FCDD32E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8DFD" w14:textId="77777777" w:rsidR="006B1827" w:rsidRPr="006B1827" w:rsidRDefault="006B1827" w:rsidP="006B1827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122E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BC3E82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7B6EC3A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F912F3C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3A844931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895E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A628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8FF930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2578A2C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35C6464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57D7EF38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A6C0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1EAC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FF56F9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2B84190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EBA6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B1827" w:rsidRPr="006B1827" w14:paraId="640B021F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2A79" w14:textId="77777777" w:rsidR="006B1827" w:rsidRPr="006B1827" w:rsidRDefault="006B1827" w:rsidP="006B1827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2E23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1C7CF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39B3AE6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52F5634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0B389D3A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5B6C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F0E3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8E0636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49125FA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F6AB1ED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62195D6A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8287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4151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16BD2F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F64781C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A150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4D3739DA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A62B" w14:textId="77777777" w:rsidR="006B1827" w:rsidRPr="006B1827" w:rsidRDefault="006B1827" w:rsidP="006B1827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805C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920DE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9EEAE27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9BEF46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7B43591C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4FD6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B74F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272120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2E90C8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F751F6C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04359B42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7025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27B6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D5D04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1CA62B83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F7E3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</w:tbl>
    <w:p w14:paraId="1791D3A6" w14:textId="77777777" w:rsidR="006B1827" w:rsidRPr="006B1827" w:rsidRDefault="006B1827" w:rsidP="006B1827">
      <w:pPr>
        <w:spacing w:after="120" w:line="256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6B1827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50714246" w14:textId="77777777" w:rsidR="006B1827" w:rsidRPr="006B1827" w:rsidRDefault="006B1827" w:rsidP="006B1827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color w:val="3C3C3C"/>
          <w:kern w:val="3"/>
          <w:sz w:val="18"/>
          <w:szCs w:val="18"/>
        </w:rPr>
      </w:pPr>
      <w:r w:rsidRPr="006B1827">
        <w:rPr>
          <w:rFonts w:ascii="Titillium" w:hAnsi="Titillium" w:cs="Arial"/>
          <w:b/>
          <w:color w:val="003399"/>
          <w:kern w:val="3"/>
          <w:sz w:val="18"/>
          <w:szCs w:val="18"/>
        </w:rPr>
        <w:t xml:space="preserve">TABELLA 3 </w:t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–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 dati relativi alle </w:t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Imprese Associate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 xml:space="preserve"> (e loro </w:t>
      </w:r>
      <w:r w:rsidRPr="006B1827">
        <w:rPr>
          <w:rFonts w:ascii="Titillium" w:hAnsi="Titillium" w:cs="Arial"/>
          <w:b/>
          <w:color w:val="3C3C3C"/>
          <w:kern w:val="3"/>
          <w:sz w:val="18"/>
          <w:szCs w:val="18"/>
        </w:rPr>
        <w:t>Imprese Collegate</w:t>
      </w:r>
      <w:r w:rsidRPr="006B1827">
        <w:rPr>
          <w:rFonts w:ascii="Titillium" w:hAnsi="Titillium" w:cs="Arial"/>
          <w:color w:val="3C3C3C"/>
          <w:kern w:val="3"/>
          <w:sz w:val="18"/>
          <w:szCs w:val="18"/>
        </w:rPr>
        <w:t>)</w:t>
      </w:r>
      <w:r w:rsidRPr="006B1827">
        <w:rPr>
          <w:rStyle w:val="Rimandonotaapidipagina"/>
          <w:rFonts w:ascii="Titillium" w:hAnsi="Titillium" w:cs="Arial"/>
          <w:sz w:val="18"/>
          <w:szCs w:val="18"/>
        </w:rPr>
        <w:t xml:space="preserve"> </w:t>
      </w:r>
      <w:r w:rsidRPr="006B1827">
        <w:rPr>
          <w:rStyle w:val="Rimandonotaapidipagina"/>
          <w:rFonts w:ascii="Titillium" w:hAnsi="Titillium" w:cs="Arial"/>
          <w:sz w:val="18"/>
          <w:szCs w:val="18"/>
        </w:rPr>
        <w:footnoteReference w:id="3"/>
      </w:r>
      <w:r w:rsidRPr="006B1827">
        <w:rPr>
          <w:sz w:val="18"/>
          <w:szCs w:val="18"/>
        </w:rPr>
        <w:t>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6B1827" w:rsidRPr="006B1827" w14:paraId="04AA352C" w14:textId="77777777" w:rsidTr="001F0E4C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84F66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DAB8F8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6F5C8" w14:textId="77777777" w:rsidR="006B1827" w:rsidRPr="006B1827" w:rsidRDefault="006B1827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3FE4E0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C62E2" w14:textId="77777777" w:rsidR="006B1827" w:rsidRPr="006B1827" w:rsidRDefault="006B1827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 penultimo esercizio</w:t>
            </w:r>
          </w:p>
        </w:tc>
      </w:tr>
      <w:tr w:rsidR="006B1827" w:rsidRPr="006B1827" w14:paraId="4EEB12B6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8DE3" w14:textId="77777777" w:rsidR="006B1827" w:rsidRPr="006B1827" w:rsidRDefault="006B1827" w:rsidP="006B1827">
            <w:pPr>
              <w:pStyle w:val="Paragrafoelenco"/>
              <w:numPr>
                <w:ilvl w:val="0"/>
                <w:numId w:val="2"/>
              </w:num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0595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68DD9B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0A635D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206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592E1BE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2060"/>
                <w:sz w:val="18"/>
                <w:szCs w:val="18"/>
              </w:rPr>
            </w:pPr>
          </w:p>
        </w:tc>
      </w:tr>
      <w:tr w:rsidR="006B1827" w:rsidRPr="006B1827" w14:paraId="7C938A90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9E0B" w14:textId="77777777" w:rsidR="006B1827" w:rsidRPr="006B1827" w:rsidRDefault="006B1827" w:rsidP="001F0E4C">
            <w:p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E23D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41A9E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9E2525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103DF20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5A3E657A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C281" w14:textId="77777777" w:rsidR="006B1827" w:rsidRPr="006B1827" w:rsidRDefault="006B1827" w:rsidP="001F0E4C">
            <w:p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A302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35CE4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499F7683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57C9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5A319932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E0A6" w14:textId="77777777" w:rsidR="006B1827" w:rsidRPr="006B1827" w:rsidRDefault="006B1827" w:rsidP="006B1827">
            <w:pPr>
              <w:pStyle w:val="Paragrafoelenco"/>
              <w:numPr>
                <w:ilvl w:val="0"/>
                <w:numId w:val="2"/>
              </w:num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0649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B81163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D7FC7E5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A24A097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6139A069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F2EC" w14:textId="77777777" w:rsidR="006B1827" w:rsidRPr="006B1827" w:rsidRDefault="006B1827" w:rsidP="001F0E4C">
            <w:p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26D2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00D05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2C064A4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9E1A9BD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3AF72C98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B395" w14:textId="77777777" w:rsidR="006B1827" w:rsidRPr="006B1827" w:rsidRDefault="006B1827" w:rsidP="001F0E4C">
            <w:p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5A5B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83F63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478462DA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0D47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57A8695E" w14:textId="77777777" w:rsidTr="001F0E4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7DB" w14:textId="77777777" w:rsidR="006B1827" w:rsidRPr="006B1827" w:rsidRDefault="006B1827" w:rsidP="006B1827">
            <w:pPr>
              <w:pStyle w:val="Paragrafoelenco"/>
              <w:numPr>
                <w:ilvl w:val="0"/>
                <w:numId w:val="2"/>
              </w:numPr>
              <w:ind w:left="284" w:hanging="284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9EB8" w14:textId="77777777" w:rsidR="006B1827" w:rsidRPr="006B1827" w:rsidRDefault="006B1827" w:rsidP="001F0E4C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43E199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 (ULA):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8325B83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EED7B84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5E87C8D3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F22FF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8765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AD2A25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Fatturato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E36C267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5CCD803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  <w:tr w:rsidR="006B1827" w:rsidRPr="006B1827" w14:paraId="2EF3AB85" w14:textId="77777777" w:rsidTr="001F0E4C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2969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640E" w14:textId="77777777" w:rsidR="006B1827" w:rsidRPr="006B1827" w:rsidRDefault="006B1827" w:rsidP="001F0E4C">
            <w:pPr>
              <w:rPr>
                <w:rFonts w:ascii="Titillium" w:hAnsi="Titillium" w:cs="Arial"/>
                <w:i/>
                <w:color w:val="003399"/>
                <w:kern w:val="3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84ECA" w14:textId="77777777" w:rsidR="006B1827" w:rsidRPr="006B1827" w:rsidRDefault="006B1827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B182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 (euro):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AD39631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A47B" w14:textId="77777777" w:rsidR="006B1827" w:rsidRPr="006B1827" w:rsidRDefault="006B1827" w:rsidP="001F0E4C">
            <w:pPr>
              <w:jc w:val="right"/>
              <w:rPr>
                <w:rFonts w:ascii="Titillium" w:hAnsi="Titillium" w:cs="Arial"/>
                <w:color w:val="003399"/>
                <w:sz w:val="18"/>
                <w:szCs w:val="18"/>
              </w:rPr>
            </w:pPr>
          </w:p>
        </w:tc>
      </w:tr>
    </w:tbl>
    <w:p w14:paraId="5507E6EE" w14:textId="77777777" w:rsidR="006B1827" w:rsidRPr="006B1827" w:rsidRDefault="006B1827" w:rsidP="006B1827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6B182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2B331B98" w14:textId="77777777" w:rsidR="006B1827" w:rsidRPr="006B1827" w:rsidRDefault="006B1827" w:rsidP="006B1827">
      <w:pPr>
        <w:spacing w:after="120"/>
        <w:ind w:left="3119"/>
        <w:jc w:val="center"/>
        <w:rPr>
          <w:rFonts w:ascii="Titillium" w:hAnsi="Titillium" w:cs="Arial"/>
          <w:color w:val="3C3C3C"/>
          <w:sz w:val="18"/>
          <w:szCs w:val="18"/>
        </w:rPr>
      </w:pPr>
      <w:r w:rsidRPr="006B1827">
        <w:rPr>
          <w:rFonts w:ascii="Titillium" w:hAnsi="Titillium" w:cs="Arial"/>
          <w:color w:val="3C3C3C"/>
          <w:sz w:val="18"/>
          <w:szCs w:val="18"/>
        </w:rPr>
        <w:t xml:space="preserve">Il </w:t>
      </w:r>
      <w:r w:rsidRPr="006B1827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</w:p>
    <w:p w14:paraId="62B6559B" w14:textId="77777777" w:rsidR="006B1827" w:rsidRPr="006B1827" w:rsidRDefault="006B1827" w:rsidP="006B1827">
      <w:pPr>
        <w:spacing w:after="120"/>
        <w:ind w:left="3119"/>
        <w:jc w:val="center"/>
        <w:rPr>
          <w:sz w:val="18"/>
          <w:szCs w:val="18"/>
        </w:rPr>
      </w:pPr>
      <w:r w:rsidRPr="006B1827">
        <w:rPr>
          <w:rFonts w:ascii="Titillium" w:hAnsi="Titillium" w:cs="Arial"/>
          <w:color w:val="3C3C3C"/>
          <w:sz w:val="18"/>
          <w:szCs w:val="18"/>
        </w:rPr>
        <w:t>DATATO E SOTTOSCRITTO CON FIRMA DIGITALE</w:t>
      </w:r>
      <w:r w:rsidRPr="006B1827">
        <w:rPr>
          <w:sz w:val="18"/>
          <w:szCs w:val="18"/>
        </w:rPr>
        <w:br w:type="page"/>
      </w:r>
    </w:p>
    <w:p w14:paraId="62BF2114" w14:textId="77777777" w:rsidR="00B87A58" w:rsidRPr="006B1827" w:rsidRDefault="00B87A58">
      <w:pPr>
        <w:rPr>
          <w:sz w:val="18"/>
          <w:szCs w:val="18"/>
        </w:rPr>
      </w:pPr>
    </w:p>
    <w:sectPr w:rsidR="00B87A58" w:rsidRPr="006B1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1C5C" w14:textId="77777777" w:rsidR="006B1827" w:rsidRDefault="006B1827" w:rsidP="006B1827">
      <w:r>
        <w:separator/>
      </w:r>
    </w:p>
  </w:endnote>
  <w:endnote w:type="continuationSeparator" w:id="0">
    <w:p w14:paraId="2B8475A9" w14:textId="77777777" w:rsidR="006B1827" w:rsidRDefault="006B1827" w:rsidP="006B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04296" w14:textId="77777777" w:rsidR="006B1827" w:rsidRDefault="006B1827" w:rsidP="006B1827">
      <w:r>
        <w:separator/>
      </w:r>
    </w:p>
  </w:footnote>
  <w:footnote w:type="continuationSeparator" w:id="0">
    <w:p w14:paraId="2DE920C6" w14:textId="77777777" w:rsidR="006B1827" w:rsidRDefault="006B1827" w:rsidP="006B1827">
      <w:r>
        <w:continuationSeparator/>
      </w:r>
    </w:p>
  </w:footnote>
  <w:footnote w:id="1">
    <w:p w14:paraId="07FF0EC7" w14:textId="77777777" w:rsidR="006B1827" w:rsidRPr="00FB75F8" w:rsidRDefault="006B1827" w:rsidP="006B1827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Style w:val="Rimandonotaapidipagina"/>
          <w:rFonts w:ascii="Titillium" w:hAnsi="Titillium"/>
          <w:color w:val="000000"/>
          <w:sz w:val="16"/>
          <w:szCs w:val="16"/>
        </w:rPr>
        <w:footnoteRef/>
      </w:r>
      <w:r w:rsidRPr="00FB75F8">
        <w:rPr>
          <w:rFonts w:ascii="Titillium" w:hAnsi="Titillium"/>
          <w:color w:val="000000"/>
          <w:sz w:val="16"/>
          <w:szCs w:val="16"/>
        </w:rPr>
        <w:t xml:space="preserve"> Riportare i dati degli ultimi due bilanci. </w:t>
      </w:r>
    </w:p>
    <w:p w14:paraId="5EE6983F" w14:textId="77777777" w:rsidR="006B1827" w:rsidRPr="00FB75F8" w:rsidRDefault="006B1827" w:rsidP="006B1827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Fonts w:ascii="Titillium" w:hAnsi="Titillium"/>
          <w:color w:val="000000"/>
          <w:sz w:val="16"/>
          <w:szCs w:val="16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4F6B8C51" w14:textId="77777777" w:rsidR="006B1827" w:rsidRPr="00FB75F8" w:rsidRDefault="006B1827" w:rsidP="006B1827">
      <w:pPr>
        <w:pStyle w:val="Testonotaapidipagina"/>
        <w:spacing w:after="60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Fonts w:ascii="Titillium" w:hAnsi="Titillium"/>
          <w:color w:val="000000"/>
          <w:sz w:val="16"/>
          <w:szCs w:val="16"/>
        </w:rPr>
        <w:t>In caso sia disponibile il bilancio consolidato (D. Lgs. n. 127 del 9 aprile 1991), riportare i dati del bilancio consolidato e non compilare le tabelle con i dati relativi alle imprese consolidate.</w:t>
      </w:r>
    </w:p>
  </w:footnote>
  <w:footnote w:id="2">
    <w:p w14:paraId="6BF2DAB0" w14:textId="77777777" w:rsidR="006B1827" w:rsidRPr="00FB75F8" w:rsidRDefault="006B1827" w:rsidP="006B1827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Style w:val="Rimandonotaapidipagina"/>
          <w:rFonts w:ascii="Titillium" w:hAnsi="Titillium"/>
          <w:color w:val="000000"/>
          <w:sz w:val="16"/>
          <w:szCs w:val="16"/>
        </w:rPr>
        <w:footnoteRef/>
      </w:r>
      <w:r w:rsidRPr="00FB75F8">
        <w:rPr>
          <w:rFonts w:ascii="Titillium" w:hAnsi="Titillium"/>
          <w:color w:val="000000"/>
          <w:sz w:val="16"/>
          <w:szCs w:val="16"/>
        </w:rPr>
        <w:t xml:space="preserve"> Riportare i dati degli ultimi due bilanci. </w:t>
      </w:r>
    </w:p>
    <w:p w14:paraId="5EBC74EB" w14:textId="77777777" w:rsidR="006B1827" w:rsidRPr="00FB75F8" w:rsidRDefault="006B1827" w:rsidP="006B1827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Fonts w:ascii="Titillium" w:hAnsi="Titillium"/>
          <w:color w:val="000000"/>
          <w:sz w:val="16"/>
          <w:szCs w:val="16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7EDE3342" w14:textId="77777777" w:rsidR="006B1827" w:rsidRPr="00FB75F8" w:rsidRDefault="006B1827" w:rsidP="006B1827">
      <w:pPr>
        <w:pStyle w:val="Testonotaapidipagina"/>
        <w:spacing w:after="60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Fonts w:ascii="Titillium" w:hAnsi="Titillium"/>
          <w:color w:val="000000"/>
          <w:sz w:val="16"/>
          <w:szCs w:val="16"/>
        </w:rPr>
        <w:t xml:space="preserve">Non riportare i dati delle imprese incluse nel bilancio consolidato che comprende i dati dell’impresa </w:t>
      </w:r>
      <w:r w:rsidRPr="00FB75F8">
        <w:rPr>
          <w:rFonts w:ascii="Titillium" w:hAnsi="Titillium"/>
          <w:b/>
          <w:bCs/>
          <w:color w:val="000000"/>
          <w:sz w:val="16"/>
          <w:szCs w:val="16"/>
        </w:rPr>
        <w:t>Proponente</w:t>
      </w:r>
      <w:r w:rsidRPr="00FB75F8">
        <w:rPr>
          <w:rFonts w:ascii="Titillium" w:hAnsi="Titillium"/>
          <w:color w:val="000000"/>
          <w:sz w:val="16"/>
          <w:szCs w:val="16"/>
        </w:rPr>
        <w:t>.</w:t>
      </w:r>
    </w:p>
  </w:footnote>
  <w:footnote w:id="3">
    <w:p w14:paraId="2D616DA7" w14:textId="77777777" w:rsidR="006B1827" w:rsidRDefault="006B1827" w:rsidP="006B1827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0DB8711E" w14:textId="77777777" w:rsidR="006B1827" w:rsidRDefault="006B1827" w:rsidP="006B1827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77D85061" w14:textId="77777777" w:rsidR="006B1827" w:rsidRDefault="006B1827" w:rsidP="006B1827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 xml:space="preserve">Non riportare i dati delle imprese incluse nel bilancio consolidato che comprende i dati dell’impresa </w:t>
      </w:r>
      <w:r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>
        <w:rPr>
          <w:rFonts w:ascii="Titillium" w:hAnsi="Titillium"/>
          <w:color w:val="000000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64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8864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27"/>
    <w:rsid w:val="002C589F"/>
    <w:rsid w:val="003E0582"/>
    <w:rsid w:val="006B1827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DDB9"/>
  <w15:chartTrackingRefBased/>
  <w15:docId w15:val="{F87A843E-2DB8-4618-A8B2-D8DB05E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18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1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B1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B1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1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B1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B18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B18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B18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B18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1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B1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B1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182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182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182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182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182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182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B18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B1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1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1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B1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B1827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6B182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B182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B1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B182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B1827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6B182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B182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rsid w:val="006B1827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6B1827"/>
  </w:style>
  <w:style w:type="table" w:customStyle="1" w:styleId="Grigliatabella1">
    <w:name w:val="Griglia tabella1"/>
    <w:basedOn w:val="Tabellanormale"/>
    <w:next w:val="Grigliatabella"/>
    <w:uiPriority w:val="39"/>
    <w:rsid w:val="006B18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B1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2025-11-04T10:30:00Z</dcterms:created>
  <dcterms:modified xsi:type="dcterms:W3CDTF">2025-11-04T10:33:00Z</dcterms:modified>
</cp:coreProperties>
</file>